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083"/>
        <w:gridCol w:w="2090"/>
        <w:gridCol w:w="3203"/>
        <w:gridCol w:w="3203"/>
        <w:gridCol w:w="3485"/>
      </w:tblGrid>
      <w:tr w:rsidR="00BD2C97" w:rsidRPr="008D7630" w:rsidTr="00BD2C97">
        <w:tc>
          <w:tcPr>
            <w:tcW w:w="41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BD2C97" w:rsidRPr="007A1A84" w:rsidTr="00BD2C97">
        <w:trPr>
          <w:trHeight w:val="4332"/>
        </w:trPr>
        <w:tc>
          <w:tcPr>
            <w:tcW w:w="414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26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C25E1A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Књижевност 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="00C80DCA">
              <w:rPr>
                <w:b/>
                <w:lang w:val="sr-Cyrl-RS"/>
              </w:rPr>
              <w:t>исана и правописна вежба.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писаних</w:t>
            </w:r>
            <w:r w:rsidR="00193B71">
              <w:rPr>
                <w:b/>
                <w:lang w:val="sr-Cyrl-RS"/>
              </w:rPr>
              <w:t xml:space="preserve"> слова латинице,</w:t>
            </w:r>
          </w:p>
          <w:p w:rsidR="000118EF" w:rsidRDefault="00C25E1A" w:rsidP="007A1A84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3 </w:t>
            </w:r>
            <w:r w:rsidR="000118EF">
              <w:rPr>
                <w:b/>
                <w:lang w:val="sr-Cyrl-RS"/>
              </w:rPr>
              <w:t>час</w:t>
            </w:r>
            <w:r>
              <w:rPr>
                <w:b/>
                <w:lang w:val="sr-Cyrl-RS"/>
              </w:rPr>
              <w:t>а</w:t>
            </w:r>
            <w:r w:rsidR="00BD2C97">
              <w:rPr>
                <w:b/>
                <w:lang w:val="sr-Cyrl-RS"/>
              </w:rPr>
              <w:t xml:space="preserve"> обраде и </w:t>
            </w:r>
            <w:r>
              <w:rPr>
                <w:b/>
                <w:lang w:val="sr-Latn-RS"/>
              </w:rPr>
              <w:t xml:space="preserve">1 час </w:t>
            </w:r>
            <w:r w:rsidR="00BD2C97">
              <w:rPr>
                <w:b/>
                <w:lang w:val="sr-Cyrl-RS"/>
              </w:rPr>
              <w:t xml:space="preserve">утврђивања </w:t>
            </w:r>
            <w:r>
              <w:rPr>
                <w:b/>
                <w:lang w:val="sr-Cyrl-RS"/>
              </w:rPr>
              <w:t>.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  <w:r w:rsidR="00C25E1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C25E1A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 .</w:t>
            </w:r>
          </w:p>
          <w:p w:rsidR="00C80DCA" w:rsidRPr="007A1A84" w:rsidRDefault="006C66DF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</w:t>
            </w:r>
            <w:r w:rsidR="00C25E1A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C25E1A">
              <w:rPr>
                <w:b/>
                <w:lang w:val="sr-Cyrl-RS"/>
              </w:rPr>
              <w:t>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7A1A84" w:rsidTr="00BD2C97">
        <w:trPr>
          <w:trHeight w:val="416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26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7A1A84" w:rsidP="003F3A35">
            <w:pPr>
              <w:jc w:val="both"/>
              <w:rPr>
                <w:b/>
                <w:lang w:val="sr-Cyrl-RS"/>
              </w:rPr>
            </w:pPr>
          </w:p>
          <w:p w:rsidR="007A1A84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Дељење до 100</w:t>
            </w:r>
            <w:r w:rsidR="0010111D">
              <w:rPr>
                <w:b/>
                <w:lang w:val="sr-Cyrl-RS"/>
              </w:rPr>
              <w:t>.</w:t>
            </w:r>
          </w:p>
          <w:p w:rsidR="000118EF" w:rsidRDefault="001D351C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Дељење збира и разлике</w:t>
            </w:r>
            <w:r w:rsidR="0010111D">
              <w:rPr>
                <w:b/>
                <w:lang w:val="sr-Cyrl-RS"/>
              </w:rPr>
              <w:t>.</w:t>
            </w:r>
          </w:p>
          <w:p w:rsidR="001D351C" w:rsidRDefault="001D351C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Дељење двоцифрених бројева</w:t>
            </w:r>
            <w:r w:rsidR="00193B71">
              <w:rPr>
                <w:b/>
                <w:lang w:val="sr-Cyrl-RS"/>
              </w:rPr>
              <w:t>,</w:t>
            </w:r>
          </w:p>
          <w:p w:rsidR="000118EF" w:rsidRDefault="0010111D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</w:t>
            </w:r>
            <w:r w:rsidR="000118EF">
              <w:rPr>
                <w:b/>
                <w:lang w:val="sr-Cyrl-RS"/>
              </w:rPr>
              <w:t xml:space="preserve"> обраде</w:t>
            </w:r>
            <w:r>
              <w:rPr>
                <w:b/>
                <w:lang w:val="sr-Cyrl-RS"/>
              </w:rPr>
              <w:t xml:space="preserve">, </w:t>
            </w:r>
            <w:r w:rsidR="000118E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2 часа</w:t>
            </w:r>
            <w:r w:rsidR="001D351C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>утврђивања</w:t>
            </w:r>
            <w:r>
              <w:rPr>
                <w:b/>
                <w:lang w:val="sr-Cyrl-RS"/>
              </w:rPr>
              <w:t xml:space="preserve"> и 1 час систематизације.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10111D">
              <w:rPr>
                <w:b/>
                <w:lang w:val="sr-Cyrl-RS"/>
              </w:rPr>
              <w:t>.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BB1947" w:rsidRPr="007A1A84" w:rsidRDefault="00BD2C97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="003F3A35" w:rsidRPr="007A1A84">
              <w:rPr>
                <w:b/>
                <w:lang w:val="sr-Cyrl-RS"/>
              </w:rPr>
              <w:t>игитални или штампани уџбеник и радна свеска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10111D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BD2C97" w:rsidRDefault="00BD2C97" w:rsidP="00A27A7E">
            <w:pPr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4325E0" w:rsidRDefault="00502FB2" w:rsidP="00185246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 xml:space="preserve">Живи свет </w:t>
            </w:r>
            <w:r w:rsidR="00193B71">
              <w:rPr>
                <w:b/>
                <w:lang w:val="sr-Cyrl-RS"/>
              </w:rPr>
              <w:t xml:space="preserve">: </w:t>
            </w:r>
          </w:p>
          <w:p w:rsidR="00185246" w:rsidRPr="00185246" w:rsidRDefault="00193B71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Човек и природа,</w:t>
            </w:r>
          </w:p>
          <w:p w:rsidR="00502FB2" w:rsidRDefault="00185246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BD2C97">
              <w:rPr>
                <w:b/>
                <w:lang w:val="sr-Cyrl-RS"/>
              </w:rPr>
              <w:t xml:space="preserve"> час</w:t>
            </w:r>
            <w:r>
              <w:rPr>
                <w:b/>
                <w:lang w:val="sr-Cyrl-RS"/>
              </w:rPr>
              <w:t>а</w:t>
            </w:r>
            <w:r w:rsidR="00BD2C97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обраде</w:t>
            </w:r>
            <w:r w:rsidR="00193B71">
              <w:rPr>
                <w:b/>
                <w:lang w:val="sr-Cyrl-RS"/>
              </w:rPr>
              <w:t>.</w:t>
            </w: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193B71">
              <w:rPr>
                <w:b/>
                <w:lang w:val="sr-Cyrl-RS"/>
              </w:rPr>
              <w:t>.</w:t>
            </w:r>
          </w:p>
          <w:p w:rsidR="004325E0" w:rsidRPr="007A1A84" w:rsidRDefault="004325E0" w:rsidP="004325E0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  <w:r w:rsidR="00193B71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325E0" w:rsidRDefault="004325E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– 1</w:t>
            </w:r>
          </w:p>
          <w:p w:rsidR="004325E0" w:rsidRPr="008D7630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800" w:type="pct"/>
            <w:vAlign w:val="center"/>
          </w:tcPr>
          <w:p w:rsidR="00BB1947" w:rsidRPr="002B4B0D" w:rsidRDefault="00BB1947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C10F05">
              <w:rPr>
                <w:lang w:val="sr-Cyrl-RS"/>
              </w:rPr>
              <w:t xml:space="preserve"> </w:t>
            </w:r>
          </w:p>
          <w:p w:rsidR="00C10F05" w:rsidRP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26" w:type="pct"/>
          </w:tcPr>
          <w:p w:rsidR="002D7700" w:rsidRDefault="002D7700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7554B2" w:rsidRPr="00DF669C" w:rsidRDefault="00DF669C" w:rsidP="00DF669C">
            <w:pPr>
              <w:rPr>
                <w:b/>
                <w:bCs/>
              </w:rPr>
            </w:pPr>
            <w:r w:rsidRPr="00DF669C">
              <w:rPr>
                <w:b/>
                <w:lang w:val="pt-PT"/>
              </w:rPr>
              <w:t>6a &amp; 6b Practice</w:t>
            </w:r>
          </w:p>
          <w:p w:rsidR="007554B2" w:rsidRPr="007554B2" w:rsidRDefault="007554B2" w:rsidP="007554B2">
            <w:pPr>
              <w:pStyle w:val="ListParagraph"/>
              <w:tabs>
                <w:tab w:val="left" w:pos="270"/>
              </w:tabs>
              <w:ind w:left="180"/>
              <w:rPr>
                <w:b/>
              </w:rPr>
            </w:pPr>
          </w:p>
          <w:p w:rsidR="004325E0" w:rsidRDefault="004325E0" w:rsidP="004325E0">
            <w:pPr>
              <w:jc w:val="both"/>
              <w:rPr>
                <w:b/>
                <w:lang w:val="sr-Cyrl-RS"/>
              </w:rPr>
            </w:pPr>
          </w:p>
          <w:p w:rsidR="00081C68" w:rsidRPr="00DF669C" w:rsidRDefault="00DF669C" w:rsidP="00081C68">
            <w:pPr>
              <w:jc w:val="both"/>
              <w:rPr>
                <w:lang w:val="sr-Cyrl-RS"/>
              </w:rPr>
            </w:pPr>
            <w:r w:rsidRPr="00DF669C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DF669C">
              <w:rPr>
                <w:b/>
                <w:lang w:val="sr-Latn-RS"/>
              </w:rPr>
              <w:t>EDMODO</w:t>
            </w:r>
            <w:r w:rsidRPr="00DF669C">
              <w:rPr>
                <w:b/>
              </w:rPr>
              <w:t xml:space="preserve"> </w:t>
            </w:r>
            <w:r w:rsidRPr="00DF669C">
              <w:rPr>
                <w:b/>
                <w:lang w:val="sr-Cyrl-RS"/>
              </w:rPr>
              <w:t>вежбају читање текстова,  нових речи и њихово значење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807D73" w:rsidRDefault="00807D73" w:rsidP="005B4A0E">
            <w:pPr>
              <w:jc w:val="center"/>
              <w:rPr>
                <w:b/>
                <w:sz w:val="20"/>
                <w:szCs w:val="20"/>
              </w:rPr>
            </w:pPr>
          </w:p>
          <w:p w:rsidR="005B4A0E" w:rsidRPr="00B24E2C" w:rsidRDefault="005B4A0E" w:rsidP="005B4A0E">
            <w:pPr>
              <w:jc w:val="center"/>
              <w:rPr>
                <w:b/>
                <w:sz w:val="20"/>
                <w:szCs w:val="20"/>
              </w:rPr>
            </w:pPr>
            <w:r w:rsidRPr="00B24E2C">
              <w:rPr>
                <w:b/>
                <w:sz w:val="20"/>
                <w:szCs w:val="20"/>
              </w:rPr>
              <w:t xml:space="preserve">Путем </w:t>
            </w:r>
            <w:r w:rsidRPr="00B24E2C">
              <w:rPr>
                <w:b/>
                <w:sz w:val="20"/>
                <w:szCs w:val="20"/>
                <w:lang w:val="en-US"/>
              </w:rPr>
              <w:t>EDMODO</w:t>
            </w:r>
            <w:r w:rsidRPr="00B24E2C">
              <w:rPr>
                <w:b/>
                <w:sz w:val="20"/>
                <w:szCs w:val="20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7" w:history="1"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edmodo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B24E2C">
              <w:rPr>
                <w:b/>
                <w:sz w:val="20"/>
                <w:szCs w:val="20"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24E2C">
              <w:rPr>
                <w:b/>
                <w:sz w:val="20"/>
                <w:szCs w:val="20"/>
              </w:rPr>
              <w:t>Приступни кодови су: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2-1: </w:t>
            </w:r>
            <w:r w:rsidRPr="00A0173C">
              <w:rPr>
                <w:b/>
                <w:sz w:val="20"/>
                <w:szCs w:val="20"/>
                <w:lang w:val="sr-Cyrl-RS"/>
              </w:rPr>
              <w:t>8czaxn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2-2: </w:t>
            </w:r>
            <w:r w:rsidRPr="00A0173C">
              <w:rPr>
                <w:b/>
                <w:sz w:val="20"/>
                <w:szCs w:val="20"/>
                <w:lang w:val="sr-Cyrl-RS"/>
              </w:rPr>
              <w:t>ttvs66</w:t>
            </w:r>
          </w:p>
          <w:p w:rsidR="00EC7C45" w:rsidRPr="005166D3" w:rsidRDefault="00EC7C45" w:rsidP="00EC7C45">
            <w:pPr>
              <w:rPr>
                <w:b/>
                <w:sz w:val="20"/>
                <w:szCs w:val="20"/>
              </w:rPr>
            </w:pPr>
            <w:r w:rsidRPr="005166D3">
              <w:rPr>
                <w:b/>
                <w:sz w:val="20"/>
                <w:szCs w:val="20"/>
              </w:rPr>
              <w:t>Мој профил на овој апликацији је:</w:t>
            </w:r>
          </w:p>
          <w:p w:rsidR="00EC7C45" w:rsidRDefault="00E21CA8" w:rsidP="00EC7C4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hyperlink r:id="rId8" w:history="1">
              <w:r w:rsidR="00EC7C45" w:rsidRPr="00750147">
                <w:rPr>
                  <w:rStyle w:val="Hyperlink"/>
                  <w:b/>
                  <w:sz w:val="20"/>
                  <w:szCs w:val="20"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BD2C97" w:rsidRDefault="00BD2C97" w:rsidP="008D7630">
            <w:pPr>
              <w:jc w:val="both"/>
              <w:rPr>
                <w:b/>
                <w:sz w:val="20"/>
                <w:szCs w:val="20"/>
              </w:rPr>
            </w:pPr>
          </w:p>
          <w:p w:rsidR="00BB1947" w:rsidRPr="00BD2C97" w:rsidRDefault="005B4A0E" w:rsidP="008D7630">
            <w:pPr>
              <w:jc w:val="both"/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4325E0" w:rsidP="005B4A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C10F05" w:rsidRPr="00D40C9D" w:rsidRDefault="004325E0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26" w:type="pct"/>
          </w:tcPr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Лекција 7: </w:t>
            </w:r>
          </w:p>
          <w:p w:rsidR="004711BB" w:rsidRPr="001A6583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4325E0" w:rsidRPr="000E4AB3" w:rsidRDefault="000E4AB3" w:rsidP="000E4AB3">
            <w:pPr>
              <w:jc w:val="both"/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4325E0" w:rsidRDefault="004325E0" w:rsidP="005B4A0E">
            <w:pPr>
              <w:jc w:val="both"/>
              <w:rPr>
                <w:lang w:val="sr-Cyrl-RS"/>
              </w:rPr>
            </w:pPr>
          </w:p>
          <w:p w:rsidR="004325E0" w:rsidRPr="008D7630" w:rsidRDefault="004325E0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226" w:type="pct"/>
            <w:vAlign w:val="center"/>
          </w:tcPr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711BB" w:rsidRP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711BB">
              <w:rPr>
                <w:b/>
                <w:color w:val="000000"/>
                <w:lang w:val="sr-Cyrl-RS"/>
              </w:rPr>
              <w:t>Да утврдимо годишња доба и месеце, на ЦДу 55 је песмица, а биће и на Едмодоу. Задатак је да се снимите док је певате, само глас снимите. Битно је да добро изговарате речи. Пошаљите на Едмодо.</w:t>
            </w:r>
          </w:p>
          <w:p w:rsidR="004A661C" w:rsidRPr="004711BB" w:rsidRDefault="004A661C" w:rsidP="004A661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5B4A0E" w:rsidRPr="008D7630" w:rsidRDefault="005B4A0E" w:rsidP="004A661C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E4AB3" w:rsidRPr="00BD2C97" w:rsidRDefault="000E4AB3" w:rsidP="000E4AB3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9" w:history="1">
              <w:r w:rsidRPr="00BD2C97">
                <w:rPr>
                  <w:b/>
                  <w:color w:val="0000FF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0E4AB3" w:rsidRPr="008D7630" w:rsidRDefault="000E4AB3" w:rsidP="000E4AB3">
            <w:pPr>
              <w:jc w:val="both"/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26" w:type="pct"/>
          </w:tcPr>
          <w:p w:rsidR="00DF4B8A" w:rsidRDefault="00B00842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Бумбаров лет,</w:t>
            </w:r>
          </w:p>
          <w:p w:rsidR="005B4A0E" w:rsidRDefault="00B00842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слушања музике.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ЦД </w:t>
            </w:r>
            <w:r w:rsidR="00BD2C97">
              <w:rPr>
                <w:b/>
                <w:lang w:val="sr-Cyrl-RS"/>
              </w:rPr>
              <w:t xml:space="preserve">и уџбеник </w:t>
            </w:r>
            <w:r>
              <w:rPr>
                <w:b/>
                <w:lang w:val="sr-Cyrl-RS"/>
              </w:rPr>
              <w:t>Музичка култура за други разред</w:t>
            </w:r>
            <w:r w:rsidR="00B00842">
              <w:rPr>
                <w:b/>
                <w:lang w:val="sr-Cyrl-RS"/>
              </w:rPr>
              <w:t>.</w:t>
            </w:r>
          </w:p>
          <w:p w:rsidR="008D2E24" w:rsidRDefault="008D2E24" w:rsidP="005B4A0E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2D7700" w:rsidRPr="00807D73" w:rsidRDefault="002D7700" w:rsidP="00807D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B00842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2D7700" w:rsidRDefault="002D770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781E73" w:rsidRDefault="00781E73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Замишљања</w:t>
            </w:r>
            <w:r w:rsidR="000E68BA">
              <w:rPr>
                <w:b/>
                <w:lang w:val="sr-Cyrl-RS"/>
              </w:rPr>
              <w:t>.</w:t>
            </w:r>
          </w:p>
          <w:p w:rsidR="000E68BA" w:rsidRDefault="000E68BA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разгледница ,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C92DC0">
              <w:rPr>
                <w:b/>
                <w:lang w:val="sr-Cyrl-RS"/>
              </w:rPr>
              <w:t xml:space="preserve">обраде 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>дмета српски језик, грађанско васпитање</w:t>
            </w: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0E68BA">
              <w:rPr>
                <w:b/>
                <w:lang w:val="sr-Cyrl-RS"/>
              </w:rPr>
              <w:t>.</w:t>
            </w:r>
          </w:p>
          <w:p w:rsidR="008D2E24" w:rsidRPr="00EB3FE2" w:rsidRDefault="008D2E24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Pr="004325E0" w:rsidRDefault="00C92DC0" w:rsidP="005B4A0E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  <w:r w:rsidR="000E68BA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26" w:type="pct"/>
          </w:tcPr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>Вежбе и игре за развој снаге и издржљивости.</w:t>
            </w:r>
          </w:p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 Вежбе и игре за развој координације.</w:t>
            </w:r>
          </w:p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 Ходање са котрљањем лопте , </w:t>
            </w:r>
          </w:p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>3 часа увежбавања.</w:t>
            </w:r>
          </w:p>
          <w:p w:rsidR="008D2E24" w:rsidRPr="00311F19" w:rsidRDefault="008D2E24" w:rsidP="008D2E24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Праћење РТС 2 и РТС Планета</w:t>
            </w:r>
            <w:r w:rsidR="00311F19">
              <w:rPr>
                <w:b/>
                <w:lang w:val="sr-Cyrl-RS"/>
              </w:rPr>
              <w:t>.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Вежбе из пројекта Покренимо нашу децу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051D05" w:rsidRPr="0083457C" w:rsidRDefault="00051D05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52679B" w:rsidRDefault="00051D05" w:rsidP="005B4A0E">
            <w:pPr>
              <w:jc w:val="both"/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051D05" w:rsidRPr="0052679B" w:rsidRDefault="00051D05" w:rsidP="005B4A0E">
            <w:pPr>
              <w:jc w:val="both"/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26" w:type="pct"/>
          </w:tcPr>
          <w:p w:rsidR="00287F5E" w:rsidRDefault="00287F5E" w:rsidP="005B4A0E">
            <w:pPr>
              <w:jc w:val="both"/>
              <w:rPr>
                <w:b/>
                <w:color w:val="000000"/>
                <w:lang w:val="sr-Cyrl-RS"/>
              </w:rPr>
            </w:pPr>
            <w:r w:rsidRPr="00287F5E">
              <w:rPr>
                <w:b/>
                <w:color w:val="000000"/>
                <w:lang w:val="sr-Cyrl-RS"/>
              </w:rPr>
              <w:t xml:space="preserve">Безбедно у школи. Од куће до школе, </w:t>
            </w:r>
          </w:p>
          <w:p w:rsidR="005B4A0E" w:rsidRPr="00287F5E" w:rsidRDefault="00287F5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1 час обраде.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  <w:r w:rsidR="00287F5E"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9B3ED0" w:rsidRDefault="00B63457" w:rsidP="004C598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8D2E24" w:rsidP="005B4A0E">
            <w:pPr>
              <w:jc w:val="both"/>
              <w:rPr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311F19" w:rsidRDefault="00311F19" w:rsidP="00311F1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Занатлије које се баве обрадом вуне и тканина, </w:t>
            </w:r>
          </w:p>
          <w:p w:rsidR="00311F19" w:rsidRPr="00311F19" w:rsidRDefault="00311F19" w:rsidP="00311F1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  час обраде</w:t>
            </w:r>
            <w:r w:rsidR="00287F5E">
              <w:rPr>
                <w:b/>
                <w:color w:val="000000"/>
                <w:lang w:val="sr-Cyrl-RS"/>
              </w:rPr>
              <w:t>.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8D7630" w:rsidRDefault="00B63457" w:rsidP="004C5984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10"/>
      <w:footerReference w:type="defaul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A8" w:rsidRDefault="00E21CA8" w:rsidP="00BB1947">
      <w:r>
        <w:separator/>
      </w:r>
    </w:p>
  </w:endnote>
  <w:endnote w:type="continuationSeparator" w:id="0">
    <w:p w:rsidR="00E21CA8" w:rsidRDefault="00E21CA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539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E21CA8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A8" w:rsidRDefault="00E21CA8" w:rsidP="00BB1947">
      <w:r>
        <w:separator/>
      </w:r>
    </w:p>
  </w:footnote>
  <w:footnote w:type="continuationSeparator" w:id="0">
    <w:p w:rsidR="00E21CA8" w:rsidRDefault="00E21CA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1D351C">
      <w:rPr>
        <w:b/>
        <w:u w:val="single"/>
        <w:lang w:val="sr-Cyrl-RS"/>
      </w:rPr>
      <w:t xml:space="preserve">од </w:t>
    </w:r>
    <w:r w:rsidR="00C25E1A">
      <w:rPr>
        <w:b/>
        <w:u w:val="single"/>
        <w:lang w:val="sr-Latn-RS"/>
      </w:rPr>
      <w:t>27</w:t>
    </w:r>
    <w:r w:rsidR="001D351C">
      <w:rPr>
        <w:b/>
        <w:u w:val="single"/>
        <w:lang w:val="sr-Cyrl-RS"/>
      </w:rPr>
      <w:t xml:space="preserve">.4. до </w:t>
    </w:r>
    <w:r w:rsidR="00C25E1A">
      <w:rPr>
        <w:b/>
        <w:u w:val="single"/>
        <w:lang w:val="sr-Latn-RS"/>
      </w:rPr>
      <w:t>30</w:t>
    </w:r>
    <w:r w:rsidR="00C80DCA">
      <w:rPr>
        <w:b/>
        <w:u w:val="single"/>
        <w:lang w:val="sr-Cyrl-RS"/>
      </w:rPr>
      <w:t>.4.</w:t>
    </w:r>
    <w:r w:rsidRPr="00AA5F44">
      <w:rPr>
        <w:b/>
        <w:u w:val="single"/>
        <w:lang w:val="sr-Cyrl-RS"/>
      </w:rPr>
      <w:t>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74F3F9E"/>
    <w:multiLevelType w:val="hybridMultilevel"/>
    <w:tmpl w:val="B186FA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129CE"/>
    <w:rsid w:val="00015786"/>
    <w:rsid w:val="00037D78"/>
    <w:rsid w:val="00051D05"/>
    <w:rsid w:val="00081C68"/>
    <w:rsid w:val="0008302F"/>
    <w:rsid w:val="000E1A5F"/>
    <w:rsid w:val="000E4AB3"/>
    <w:rsid w:val="000E68BA"/>
    <w:rsid w:val="0010111D"/>
    <w:rsid w:val="00172635"/>
    <w:rsid w:val="00185246"/>
    <w:rsid w:val="00193B71"/>
    <w:rsid w:val="001D351C"/>
    <w:rsid w:val="00226092"/>
    <w:rsid w:val="0025671D"/>
    <w:rsid w:val="00256AA4"/>
    <w:rsid w:val="00287F5E"/>
    <w:rsid w:val="002B4B0D"/>
    <w:rsid w:val="002D7700"/>
    <w:rsid w:val="002E7F33"/>
    <w:rsid w:val="00307049"/>
    <w:rsid w:val="00311F19"/>
    <w:rsid w:val="00330980"/>
    <w:rsid w:val="00371EA6"/>
    <w:rsid w:val="003C62B0"/>
    <w:rsid w:val="003E154C"/>
    <w:rsid w:val="003E4F30"/>
    <w:rsid w:val="003F3A35"/>
    <w:rsid w:val="003F74AA"/>
    <w:rsid w:val="00401B20"/>
    <w:rsid w:val="00407A4B"/>
    <w:rsid w:val="00413422"/>
    <w:rsid w:val="004325E0"/>
    <w:rsid w:val="004711BB"/>
    <w:rsid w:val="004A661C"/>
    <w:rsid w:val="004B5B1E"/>
    <w:rsid w:val="004C5984"/>
    <w:rsid w:val="004E7204"/>
    <w:rsid w:val="00502FB2"/>
    <w:rsid w:val="0052679B"/>
    <w:rsid w:val="00553595"/>
    <w:rsid w:val="00560CEF"/>
    <w:rsid w:val="005B4A0E"/>
    <w:rsid w:val="005F56D7"/>
    <w:rsid w:val="0068536C"/>
    <w:rsid w:val="006C62EA"/>
    <w:rsid w:val="006C66DF"/>
    <w:rsid w:val="006D3C88"/>
    <w:rsid w:val="006D6650"/>
    <w:rsid w:val="00751B03"/>
    <w:rsid w:val="007554B2"/>
    <w:rsid w:val="0076053D"/>
    <w:rsid w:val="00781E73"/>
    <w:rsid w:val="007A1A84"/>
    <w:rsid w:val="00807D73"/>
    <w:rsid w:val="0083457C"/>
    <w:rsid w:val="008D2E24"/>
    <w:rsid w:val="008D7630"/>
    <w:rsid w:val="008E5914"/>
    <w:rsid w:val="00921ACC"/>
    <w:rsid w:val="00934539"/>
    <w:rsid w:val="009B3ED0"/>
    <w:rsid w:val="00A214C4"/>
    <w:rsid w:val="00A27A7E"/>
    <w:rsid w:val="00AA3EB9"/>
    <w:rsid w:val="00AD6803"/>
    <w:rsid w:val="00B00842"/>
    <w:rsid w:val="00B400CB"/>
    <w:rsid w:val="00B63457"/>
    <w:rsid w:val="00BB1947"/>
    <w:rsid w:val="00BD24AC"/>
    <w:rsid w:val="00BD2C97"/>
    <w:rsid w:val="00BF2390"/>
    <w:rsid w:val="00C10F05"/>
    <w:rsid w:val="00C25E1A"/>
    <w:rsid w:val="00C80DCA"/>
    <w:rsid w:val="00C84FD2"/>
    <w:rsid w:val="00C92DC0"/>
    <w:rsid w:val="00D40C9D"/>
    <w:rsid w:val="00D60566"/>
    <w:rsid w:val="00DE5608"/>
    <w:rsid w:val="00DF4B8A"/>
    <w:rsid w:val="00DF669C"/>
    <w:rsid w:val="00E21CA8"/>
    <w:rsid w:val="00E507A7"/>
    <w:rsid w:val="00E541D8"/>
    <w:rsid w:val="00E60B88"/>
    <w:rsid w:val="00E6608C"/>
    <w:rsid w:val="00EB3FE2"/>
    <w:rsid w:val="00EC7C45"/>
    <w:rsid w:val="00EE4FE2"/>
    <w:rsid w:val="00F01E82"/>
    <w:rsid w:val="00F0244C"/>
    <w:rsid w:val="00F04E47"/>
    <w:rsid w:val="00F20490"/>
    <w:rsid w:val="00F33BE4"/>
    <w:rsid w:val="00FD02BB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edmodo.com/profile/edmodo-teacher-f4c96f0dd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2020-04-26T23:17:00Z</dcterms:created>
  <dcterms:modified xsi:type="dcterms:W3CDTF">2020-04-26T23:17:00Z</dcterms:modified>
</cp:coreProperties>
</file>